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F8" w:rsidRPr="001514F8" w:rsidRDefault="001514F8" w:rsidP="001E3132">
      <w:pPr>
        <w:shd w:val="clear" w:color="auto" w:fill="FFFFFF"/>
        <w:spacing w:before="300" w:after="100" w:afterAutospacing="1" w:line="240" w:lineRule="auto"/>
        <w:outlineLvl w:val="2"/>
        <w:rPr>
          <w:rFonts w:ascii="Arial" w:eastAsia="Times New Roman" w:hAnsi="Arial" w:cs="Arial"/>
          <w:b/>
          <w:bCs/>
          <w:color w:val="000000"/>
          <w:sz w:val="24"/>
          <w:szCs w:val="24"/>
        </w:rPr>
      </w:pPr>
      <w:r w:rsidRPr="001514F8">
        <w:rPr>
          <w:rFonts w:ascii="Arial" w:eastAsia="Times New Roman" w:hAnsi="Arial" w:cs="Arial"/>
          <w:b/>
          <w:bCs/>
          <w:color w:val="000000"/>
          <w:sz w:val="24"/>
          <w:szCs w:val="24"/>
        </w:rPr>
        <w:t>The First Ending (unpublished in the author's lifetime)</w:t>
      </w:r>
    </w:p>
    <w:p w:rsidR="001514F8" w:rsidRPr="001514F8" w:rsidRDefault="001514F8" w:rsidP="001E3132">
      <w:pPr>
        <w:shd w:val="clear" w:color="auto" w:fill="FFFFFF"/>
        <w:spacing w:after="100" w:afterAutospacing="1" w:line="240" w:lineRule="auto"/>
        <w:ind w:left="600" w:right="-600"/>
        <w:jc w:val="both"/>
        <w:rPr>
          <w:rFonts w:ascii="Arial" w:eastAsia="Times New Roman" w:hAnsi="Arial" w:cs="Arial"/>
          <w:color w:val="000000"/>
          <w:sz w:val="18"/>
          <w:szCs w:val="18"/>
        </w:rPr>
      </w:pPr>
      <w:r w:rsidRPr="001514F8">
        <w:rPr>
          <w:rFonts w:ascii="Arial" w:eastAsia="Times New Roman" w:hAnsi="Arial" w:cs="Arial"/>
          <w:color w:val="000000"/>
          <w:sz w:val="18"/>
          <w:szCs w:val="18"/>
        </w:rPr>
        <w:t xml:space="preserve">It was four years more, before I saw </w:t>
      </w:r>
      <w:proofErr w:type="gramStart"/>
      <w:r w:rsidRPr="001514F8">
        <w:rPr>
          <w:rFonts w:ascii="Arial" w:eastAsia="Times New Roman" w:hAnsi="Arial" w:cs="Arial"/>
          <w:color w:val="000000"/>
          <w:sz w:val="18"/>
          <w:szCs w:val="18"/>
        </w:rPr>
        <w:t>herself</w:t>
      </w:r>
      <w:proofErr w:type="gramEnd"/>
      <w:r w:rsidRPr="001514F8">
        <w:rPr>
          <w:rFonts w:ascii="Arial" w:eastAsia="Times New Roman" w:hAnsi="Arial" w:cs="Arial"/>
          <w:color w:val="000000"/>
          <w:sz w:val="18"/>
          <w:szCs w:val="18"/>
        </w:rPr>
        <w:t>. I had heard of her as leading a most unhappy life, and as being separated from her husband who had used her with great cruelty, and who had become quite renowned as a compound of pride, brutality, and meanness.</w:t>
      </w:r>
    </w:p>
    <w:p w:rsidR="001514F8" w:rsidRPr="001514F8" w:rsidRDefault="001514F8" w:rsidP="001E3132">
      <w:pPr>
        <w:shd w:val="clear" w:color="auto" w:fill="FFFFFF"/>
        <w:spacing w:after="100" w:afterAutospacing="1" w:line="240" w:lineRule="auto"/>
        <w:ind w:left="600" w:right="-600"/>
        <w:jc w:val="both"/>
        <w:rPr>
          <w:rFonts w:ascii="Arial" w:eastAsia="Times New Roman" w:hAnsi="Arial" w:cs="Arial"/>
          <w:color w:val="000000"/>
          <w:sz w:val="18"/>
          <w:szCs w:val="18"/>
        </w:rPr>
      </w:pPr>
      <w:r w:rsidRPr="001514F8">
        <w:rPr>
          <w:rFonts w:ascii="Arial" w:eastAsia="Times New Roman" w:hAnsi="Arial" w:cs="Arial"/>
          <w:color w:val="000000"/>
          <w:sz w:val="18"/>
          <w:szCs w:val="18"/>
        </w:rPr>
        <w:t xml:space="preserve">I had heard of the death of her husband (from an accident consequent on ill-treating a horse), and of her being married again to a </w:t>
      </w:r>
      <w:proofErr w:type="spellStart"/>
      <w:r w:rsidRPr="001514F8">
        <w:rPr>
          <w:rFonts w:ascii="Arial" w:eastAsia="Times New Roman" w:hAnsi="Arial" w:cs="Arial"/>
          <w:color w:val="000000"/>
          <w:sz w:val="18"/>
          <w:szCs w:val="18"/>
        </w:rPr>
        <w:t>Shropshire</w:t>
      </w:r>
      <w:proofErr w:type="spellEnd"/>
      <w:r w:rsidRPr="001514F8">
        <w:rPr>
          <w:rFonts w:ascii="Arial" w:eastAsia="Times New Roman" w:hAnsi="Arial" w:cs="Arial"/>
          <w:color w:val="000000"/>
          <w:sz w:val="18"/>
          <w:szCs w:val="18"/>
        </w:rPr>
        <w:t xml:space="preserve"> doctor, who, against his interest, had once very manfully interposed, on an occasion when he was in professional attendance on Mr. </w:t>
      </w:r>
      <w:proofErr w:type="spellStart"/>
      <w:r w:rsidRPr="001514F8">
        <w:rPr>
          <w:rFonts w:ascii="Arial" w:eastAsia="Times New Roman" w:hAnsi="Arial" w:cs="Arial"/>
          <w:color w:val="000000"/>
          <w:sz w:val="18"/>
          <w:szCs w:val="18"/>
        </w:rPr>
        <w:t>Drummle</w:t>
      </w:r>
      <w:proofErr w:type="spellEnd"/>
      <w:r w:rsidRPr="001514F8">
        <w:rPr>
          <w:rFonts w:ascii="Arial" w:eastAsia="Times New Roman" w:hAnsi="Arial" w:cs="Arial"/>
          <w:color w:val="000000"/>
          <w:sz w:val="18"/>
          <w:szCs w:val="18"/>
        </w:rPr>
        <w:t xml:space="preserve">, and had witnessed some outrageous treatment of her. I had heard that the </w:t>
      </w:r>
      <w:proofErr w:type="spellStart"/>
      <w:r w:rsidRPr="001514F8">
        <w:rPr>
          <w:rFonts w:ascii="Arial" w:eastAsia="Times New Roman" w:hAnsi="Arial" w:cs="Arial"/>
          <w:color w:val="000000"/>
          <w:sz w:val="18"/>
          <w:szCs w:val="18"/>
        </w:rPr>
        <w:t>Shropshire</w:t>
      </w:r>
      <w:proofErr w:type="spellEnd"/>
      <w:r w:rsidRPr="001514F8">
        <w:rPr>
          <w:rFonts w:ascii="Arial" w:eastAsia="Times New Roman" w:hAnsi="Arial" w:cs="Arial"/>
          <w:color w:val="000000"/>
          <w:sz w:val="18"/>
          <w:szCs w:val="18"/>
        </w:rPr>
        <w:t xml:space="preserve"> doctor was not rich, and that they lived on her own personal fortune.</w:t>
      </w:r>
    </w:p>
    <w:p w:rsidR="001514F8" w:rsidRPr="001514F8" w:rsidRDefault="001514F8" w:rsidP="001E3132">
      <w:pPr>
        <w:shd w:val="clear" w:color="auto" w:fill="FFFFFF"/>
        <w:spacing w:after="100" w:afterAutospacing="1" w:line="240" w:lineRule="auto"/>
        <w:ind w:left="600" w:right="-600"/>
        <w:jc w:val="both"/>
        <w:rPr>
          <w:rFonts w:ascii="Arial" w:eastAsia="Times New Roman" w:hAnsi="Arial" w:cs="Arial"/>
          <w:color w:val="000000"/>
          <w:sz w:val="18"/>
          <w:szCs w:val="18"/>
        </w:rPr>
      </w:pPr>
      <w:r w:rsidRPr="001514F8">
        <w:rPr>
          <w:rFonts w:ascii="Arial" w:eastAsia="Times New Roman" w:hAnsi="Arial" w:cs="Arial"/>
          <w:color w:val="000000"/>
          <w:sz w:val="18"/>
          <w:szCs w:val="18"/>
        </w:rPr>
        <w:t xml:space="preserve">I was in England again — in London, and </w:t>
      </w:r>
      <w:bookmarkStart w:id="0" w:name="_GoBack"/>
      <w:bookmarkEnd w:id="0"/>
      <w:r w:rsidRPr="001514F8">
        <w:rPr>
          <w:rFonts w:ascii="Arial" w:eastAsia="Times New Roman" w:hAnsi="Arial" w:cs="Arial"/>
          <w:color w:val="000000"/>
          <w:sz w:val="18"/>
          <w:szCs w:val="18"/>
        </w:rPr>
        <w:t>walking along Piccadilly with little Pip — when a servant came running after me to ask would I step back to a lady in a carriage who wished to speak to me. It was a little pony carriage, which the lady was driving; and the lady and I looked sadly enough on one another.</w:t>
      </w:r>
    </w:p>
    <w:p w:rsidR="001514F8" w:rsidRPr="001514F8" w:rsidRDefault="001514F8" w:rsidP="001E3132">
      <w:pPr>
        <w:shd w:val="clear" w:color="auto" w:fill="FFFFFF"/>
        <w:spacing w:after="100" w:afterAutospacing="1" w:line="240" w:lineRule="auto"/>
        <w:ind w:left="600" w:right="-600"/>
        <w:jc w:val="both"/>
        <w:rPr>
          <w:rFonts w:ascii="Arial" w:eastAsia="Times New Roman" w:hAnsi="Arial" w:cs="Arial"/>
          <w:color w:val="000000"/>
          <w:sz w:val="18"/>
          <w:szCs w:val="18"/>
        </w:rPr>
      </w:pPr>
      <w:r w:rsidRPr="001514F8">
        <w:rPr>
          <w:rFonts w:ascii="Arial" w:eastAsia="Times New Roman" w:hAnsi="Arial" w:cs="Arial"/>
          <w:color w:val="000000"/>
          <w:sz w:val="18"/>
          <w:szCs w:val="18"/>
        </w:rPr>
        <w:t>"I am greatly changed, I know; but I thought you would like to shake hands with Estella, too, Pip. Lift up that pretty child and let me kiss it!" (She supposed the child, I think, to be my child.)</w:t>
      </w:r>
    </w:p>
    <w:p w:rsidR="001514F8" w:rsidRPr="001514F8" w:rsidRDefault="001514F8" w:rsidP="001E3132">
      <w:pPr>
        <w:shd w:val="clear" w:color="auto" w:fill="FFFFFF"/>
        <w:spacing w:after="100" w:afterAutospacing="1" w:line="240" w:lineRule="auto"/>
        <w:ind w:left="600" w:right="-600"/>
        <w:jc w:val="both"/>
        <w:rPr>
          <w:rFonts w:ascii="Arial" w:eastAsia="Times New Roman" w:hAnsi="Arial" w:cs="Arial"/>
          <w:color w:val="000000"/>
          <w:sz w:val="18"/>
          <w:szCs w:val="18"/>
        </w:rPr>
      </w:pPr>
      <w:r w:rsidRPr="001514F8">
        <w:rPr>
          <w:rFonts w:ascii="Arial" w:eastAsia="Times New Roman" w:hAnsi="Arial" w:cs="Arial"/>
          <w:color w:val="000000"/>
          <w:sz w:val="18"/>
          <w:szCs w:val="18"/>
        </w:rPr>
        <w:t xml:space="preserve">I was very glad afterwards to have had the interview; for, in her face and in her voice, and in her touch, she gave me the </w:t>
      </w:r>
      <w:proofErr w:type="gramStart"/>
      <w:r w:rsidRPr="001514F8">
        <w:rPr>
          <w:rFonts w:ascii="Arial" w:eastAsia="Times New Roman" w:hAnsi="Arial" w:cs="Arial"/>
          <w:color w:val="000000"/>
          <w:sz w:val="18"/>
          <w:szCs w:val="18"/>
        </w:rPr>
        <w:t>assurance, that</w:t>
      </w:r>
      <w:proofErr w:type="gramEnd"/>
      <w:r w:rsidRPr="001514F8">
        <w:rPr>
          <w:rFonts w:ascii="Arial" w:eastAsia="Times New Roman" w:hAnsi="Arial" w:cs="Arial"/>
          <w:color w:val="000000"/>
          <w:sz w:val="18"/>
          <w:szCs w:val="18"/>
        </w:rPr>
        <w:t xml:space="preserve"> suffering had been stronger than Miss </w:t>
      </w:r>
      <w:proofErr w:type="spellStart"/>
      <w:r w:rsidRPr="001514F8">
        <w:rPr>
          <w:rFonts w:ascii="Arial" w:eastAsia="Times New Roman" w:hAnsi="Arial" w:cs="Arial"/>
          <w:color w:val="000000"/>
          <w:sz w:val="18"/>
          <w:szCs w:val="18"/>
        </w:rPr>
        <w:t>Havisham's</w:t>
      </w:r>
      <w:proofErr w:type="spellEnd"/>
      <w:r w:rsidRPr="001514F8">
        <w:rPr>
          <w:rFonts w:ascii="Arial" w:eastAsia="Times New Roman" w:hAnsi="Arial" w:cs="Arial"/>
          <w:color w:val="000000"/>
          <w:sz w:val="18"/>
          <w:szCs w:val="18"/>
        </w:rPr>
        <w:t xml:space="preserve"> teaching, and had given her a heart to understand what my heart used to be. </w:t>
      </w:r>
      <w:proofErr w:type="gramStart"/>
      <w:r w:rsidRPr="001514F8">
        <w:rPr>
          <w:rFonts w:ascii="Arial" w:eastAsia="Times New Roman" w:hAnsi="Arial" w:cs="Arial"/>
          <w:color w:val="000000"/>
          <w:sz w:val="18"/>
          <w:szCs w:val="18"/>
        </w:rPr>
        <w:t>— based on the proof slip reproduced by Edgar Rosenberg in the W. W. Norton (1999) edition of </w:t>
      </w:r>
      <w:r w:rsidRPr="001514F8">
        <w:rPr>
          <w:rFonts w:ascii="Arial" w:eastAsia="Times New Roman" w:hAnsi="Arial" w:cs="Arial"/>
          <w:i/>
          <w:iCs/>
          <w:color w:val="000000"/>
          <w:sz w:val="18"/>
          <w:szCs w:val="18"/>
        </w:rPr>
        <w:t>Great Expectations</w:t>
      </w:r>
      <w:r w:rsidRPr="001514F8">
        <w:rPr>
          <w:rFonts w:ascii="Arial" w:eastAsia="Times New Roman" w:hAnsi="Arial" w:cs="Arial"/>
          <w:color w:val="000000"/>
          <w:sz w:val="18"/>
          <w:szCs w:val="18"/>
        </w:rPr>
        <w:t>, p. 492.</w:t>
      </w:r>
      <w:proofErr w:type="gramEnd"/>
    </w:p>
    <w:p w:rsidR="001514F8" w:rsidRPr="001514F8" w:rsidRDefault="001514F8" w:rsidP="001E3132">
      <w:pPr>
        <w:shd w:val="clear" w:color="auto" w:fill="FFFFFF"/>
        <w:spacing w:before="300" w:after="100" w:afterAutospacing="1" w:line="240" w:lineRule="auto"/>
        <w:outlineLvl w:val="2"/>
        <w:rPr>
          <w:rFonts w:ascii="Arial" w:eastAsia="Times New Roman" w:hAnsi="Arial" w:cs="Arial"/>
          <w:b/>
          <w:bCs/>
          <w:color w:val="000000"/>
          <w:sz w:val="24"/>
          <w:szCs w:val="24"/>
        </w:rPr>
      </w:pPr>
      <w:r w:rsidRPr="001514F8">
        <w:rPr>
          <w:rFonts w:ascii="Arial" w:eastAsia="Times New Roman" w:hAnsi="Arial" w:cs="Arial"/>
          <w:b/>
          <w:bCs/>
          <w:color w:val="000000"/>
          <w:sz w:val="24"/>
          <w:szCs w:val="24"/>
        </w:rPr>
        <w:t>Questions</w:t>
      </w:r>
    </w:p>
    <w:p w:rsidR="001514F8" w:rsidRPr="001514F8" w:rsidRDefault="001514F8" w:rsidP="001E3132">
      <w:pPr>
        <w:shd w:val="clear" w:color="auto" w:fill="FFFFFF"/>
        <w:spacing w:before="300" w:after="100" w:afterAutospacing="1" w:line="240" w:lineRule="auto"/>
        <w:jc w:val="both"/>
        <w:rPr>
          <w:rFonts w:ascii="Times" w:eastAsia="Times New Roman" w:hAnsi="Times" w:cs="Times New Roman"/>
          <w:color w:val="000000"/>
          <w:sz w:val="21"/>
          <w:szCs w:val="21"/>
        </w:rPr>
      </w:pPr>
      <w:r w:rsidRPr="001514F8">
        <w:rPr>
          <w:rFonts w:ascii="Times" w:eastAsia="Times New Roman" w:hAnsi="Times" w:cs="Times New Roman"/>
          <w:color w:val="000000"/>
          <w:sz w:val="21"/>
          <w:szCs w:val="21"/>
        </w:rPr>
        <w:t>1. How does the original ending affect the plot of the novel?</w:t>
      </w:r>
    </w:p>
    <w:p w:rsidR="001514F8" w:rsidRPr="001514F8" w:rsidRDefault="001514F8" w:rsidP="001E3132">
      <w:pPr>
        <w:shd w:val="clear" w:color="auto" w:fill="FFFFFF"/>
        <w:spacing w:before="300" w:after="100" w:afterAutospacing="1" w:line="240" w:lineRule="auto"/>
        <w:jc w:val="both"/>
        <w:rPr>
          <w:rFonts w:ascii="Times" w:eastAsia="Times New Roman" w:hAnsi="Times" w:cs="Times New Roman"/>
          <w:color w:val="000000"/>
          <w:sz w:val="21"/>
          <w:szCs w:val="21"/>
        </w:rPr>
      </w:pPr>
      <w:r w:rsidRPr="001514F8">
        <w:rPr>
          <w:rFonts w:ascii="Times" w:eastAsia="Times New Roman" w:hAnsi="Times" w:cs="Times New Roman"/>
          <w:color w:val="000000"/>
          <w:sz w:val="21"/>
          <w:szCs w:val="21"/>
        </w:rPr>
        <w:t xml:space="preserve">2. How does he passage affect our understanding of the characters and their </w:t>
      </w:r>
      <w:proofErr w:type="gramStart"/>
      <w:r w:rsidRPr="001514F8">
        <w:rPr>
          <w:rFonts w:ascii="Times" w:eastAsia="Times New Roman" w:hAnsi="Times" w:cs="Times New Roman"/>
          <w:color w:val="000000"/>
          <w:sz w:val="21"/>
          <w:szCs w:val="21"/>
        </w:rPr>
        <w:t>motivations;</w:t>
      </w:r>
      <w:proofErr w:type="gramEnd"/>
    </w:p>
    <w:p w:rsidR="001514F8" w:rsidRPr="001514F8" w:rsidRDefault="001514F8" w:rsidP="001E3132">
      <w:pPr>
        <w:shd w:val="clear" w:color="auto" w:fill="FFFFFF"/>
        <w:spacing w:before="300" w:after="100" w:afterAutospacing="1" w:line="240" w:lineRule="auto"/>
        <w:jc w:val="both"/>
        <w:rPr>
          <w:rFonts w:ascii="Times" w:eastAsia="Times New Roman" w:hAnsi="Times" w:cs="Times New Roman"/>
          <w:color w:val="000000"/>
          <w:sz w:val="21"/>
          <w:szCs w:val="21"/>
        </w:rPr>
      </w:pPr>
      <w:r w:rsidRPr="001514F8">
        <w:rPr>
          <w:rFonts w:ascii="Times" w:eastAsia="Times New Roman" w:hAnsi="Times" w:cs="Times New Roman"/>
          <w:color w:val="000000"/>
          <w:sz w:val="21"/>
          <w:szCs w:val="21"/>
        </w:rPr>
        <w:t>3. How does the passage exemplify Dickens's style?</w:t>
      </w:r>
    </w:p>
    <w:p w:rsidR="001514F8" w:rsidRPr="001514F8" w:rsidRDefault="001514F8" w:rsidP="001E3132">
      <w:pPr>
        <w:shd w:val="clear" w:color="auto" w:fill="FFFFFF"/>
        <w:spacing w:before="300" w:after="100" w:afterAutospacing="1" w:line="240" w:lineRule="auto"/>
        <w:jc w:val="both"/>
        <w:rPr>
          <w:rFonts w:ascii="Times" w:eastAsia="Times New Roman" w:hAnsi="Times" w:cs="Times New Roman"/>
          <w:color w:val="000000"/>
          <w:sz w:val="21"/>
          <w:szCs w:val="21"/>
        </w:rPr>
      </w:pPr>
      <w:r w:rsidRPr="001514F8">
        <w:rPr>
          <w:rFonts w:ascii="Times" w:eastAsia="Times New Roman" w:hAnsi="Times" w:cs="Times New Roman"/>
          <w:color w:val="000000"/>
          <w:sz w:val="21"/>
          <w:szCs w:val="21"/>
        </w:rPr>
        <w:t>4. How the passage affect our understanding of the work's major themes — the term “theme" implying “narrative intention expressed in the form of a statement"?</w:t>
      </w:r>
    </w:p>
    <w:p w:rsidR="00CD036F" w:rsidRDefault="00CD036F" w:rsidP="001E3132">
      <w:pPr>
        <w:shd w:val="clear" w:color="auto" w:fill="FFFFFF"/>
        <w:spacing w:before="300" w:after="100" w:afterAutospacing="1" w:line="240" w:lineRule="auto"/>
        <w:outlineLvl w:val="2"/>
        <w:rPr>
          <w:rFonts w:ascii="Arial" w:eastAsia="Times New Roman" w:hAnsi="Arial" w:cs="Arial"/>
          <w:b/>
          <w:bCs/>
          <w:color w:val="000000"/>
          <w:sz w:val="24"/>
          <w:szCs w:val="24"/>
        </w:rPr>
      </w:pPr>
    </w:p>
    <w:p w:rsidR="00CD036F" w:rsidRDefault="001E3132" w:rsidP="001E3132">
      <w:pPr>
        <w:shd w:val="clear" w:color="auto" w:fill="FFFFFF"/>
        <w:spacing w:before="300" w:after="100" w:afterAutospacing="1" w:line="240" w:lineRule="auto"/>
        <w:outlineLvl w:val="2"/>
        <w:rPr>
          <w:rFonts w:ascii="Arial" w:eastAsia="Times New Roman" w:hAnsi="Arial" w:cs="Arial"/>
          <w:b/>
          <w:bCs/>
          <w:color w:val="000000"/>
          <w:sz w:val="24"/>
          <w:szCs w:val="24"/>
        </w:rPr>
      </w:pPr>
      <w:r w:rsidRPr="00CD036F">
        <w:rPr>
          <w:rFonts w:ascii="Times New Roman" w:eastAsia="Times New Roman" w:hAnsi="Times New Roman" w:cs="Times New Roman"/>
          <w:noProof/>
          <w:color w:val="000000"/>
          <w:sz w:val="20"/>
          <w:szCs w:val="20"/>
        </w:rPr>
        <w:drawing>
          <wp:anchor distT="0" distB="0" distL="0" distR="0" simplePos="0" relativeHeight="251658240" behindDoc="0" locked="0" layoutInCell="1" allowOverlap="0" wp14:anchorId="31EB2673" wp14:editId="252EEA36">
            <wp:simplePos x="0" y="0"/>
            <wp:positionH relativeFrom="column">
              <wp:posOffset>4362450</wp:posOffset>
            </wp:positionH>
            <wp:positionV relativeFrom="line">
              <wp:posOffset>117475</wp:posOffset>
            </wp:positionV>
            <wp:extent cx="2047875" cy="3133725"/>
            <wp:effectExtent l="0" t="0" r="9525" b="9525"/>
            <wp:wrapSquare wrapText="bothSides"/>
            <wp:docPr id="1" name="Picture 1" descr="http://academic.brooklyn.cuny.edu/english/melani/novel_19c/dickens/wt-est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ademic.brooklyn.cuny.edu/english/melani/novel_19c/dickens/wt-estel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4F8" w:rsidRPr="001514F8" w:rsidRDefault="001514F8" w:rsidP="001E3132">
      <w:pPr>
        <w:shd w:val="clear" w:color="auto" w:fill="FFFFFF"/>
        <w:spacing w:before="300" w:after="100" w:afterAutospacing="1" w:line="240" w:lineRule="auto"/>
        <w:outlineLvl w:val="2"/>
        <w:rPr>
          <w:rFonts w:ascii="Arial" w:eastAsia="Times New Roman" w:hAnsi="Arial" w:cs="Arial"/>
          <w:b/>
          <w:bCs/>
          <w:color w:val="000000"/>
          <w:sz w:val="24"/>
          <w:szCs w:val="24"/>
        </w:rPr>
      </w:pPr>
      <w:r w:rsidRPr="001514F8">
        <w:rPr>
          <w:rFonts w:ascii="Arial" w:eastAsia="Times New Roman" w:hAnsi="Arial" w:cs="Arial"/>
          <w:b/>
          <w:bCs/>
          <w:color w:val="000000"/>
          <w:sz w:val="24"/>
          <w:szCs w:val="24"/>
        </w:rPr>
        <w:t xml:space="preserve">Six responses by students in English 3412, </w:t>
      </w:r>
      <w:proofErr w:type="spellStart"/>
      <w:r w:rsidRPr="001514F8">
        <w:rPr>
          <w:rFonts w:ascii="Arial" w:eastAsia="Times New Roman" w:hAnsi="Arial" w:cs="Arial"/>
          <w:b/>
          <w:bCs/>
          <w:color w:val="000000"/>
          <w:sz w:val="24"/>
          <w:szCs w:val="24"/>
        </w:rPr>
        <w:t>Lakehead</w:t>
      </w:r>
      <w:proofErr w:type="spellEnd"/>
      <w:r w:rsidRPr="001514F8">
        <w:rPr>
          <w:rFonts w:ascii="Arial" w:eastAsia="Times New Roman" w:hAnsi="Arial" w:cs="Arial"/>
          <w:b/>
          <w:bCs/>
          <w:color w:val="000000"/>
          <w:sz w:val="24"/>
          <w:szCs w:val="24"/>
        </w:rPr>
        <w:t xml:space="preserve"> University, Ontario</w:t>
      </w:r>
    </w:p>
    <w:p w:rsidR="001514F8" w:rsidRPr="001514F8" w:rsidRDefault="002E7AA9" w:rsidP="001E31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hyperlink r:id="rId8" w:history="1">
        <w:r w:rsidR="001514F8" w:rsidRPr="001514F8">
          <w:rPr>
            <w:rFonts w:ascii="Times New Roman" w:eastAsia="Times New Roman" w:hAnsi="Times New Roman" w:cs="Times New Roman"/>
            <w:color w:val="3F3F42"/>
            <w:sz w:val="21"/>
            <w:szCs w:val="21"/>
            <w:u w:val="single"/>
          </w:rPr>
          <w:t>Suffering and Anti-aristocratic Feeling in the Original Ending</w:t>
        </w:r>
      </w:hyperlink>
    </w:p>
    <w:p w:rsidR="001514F8" w:rsidRPr="001514F8" w:rsidRDefault="002E7AA9" w:rsidP="001E31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hyperlink r:id="rId9" w:history="1">
        <w:r w:rsidR="001514F8" w:rsidRPr="001514F8">
          <w:rPr>
            <w:rFonts w:ascii="Times New Roman" w:eastAsia="Times New Roman" w:hAnsi="Times New Roman" w:cs="Times New Roman"/>
            <w:color w:val="3F3F42"/>
            <w:sz w:val="21"/>
            <w:szCs w:val="21"/>
            <w:u w:val="single"/>
          </w:rPr>
          <w:t>Realism versus Desire</w:t>
        </w:r>
      </w:hyperlink>
    </w:p>
    <w:p w:rsidR="001514F8" w:rsidRPr="001514F8" w:rsidRDefault="002E7AA9" w:rsidP="001E31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hyperlink r:id="rId10" w:history="1">
        <w:r w:rsidR="001514F8" w:rsidRPr="001514F8">
          <w:rPr>
            <w:rFonts w:ascii="Times New Roman" w:eastAsia="Times New Roman" w:hAnsi="Times New Roman" w:cs="Times New Roman"/>
            <w:color w:val="3F3F42"/>
            <w:sz w:val="21"/>
            <w:szCs w:val="21"/>
            <w:u w:val="single"/>
          </w:rPr>
          <w:t>Coming to Consciousness</w:t>
        </w:r>
      </w:hyperlink>
    </w:p>
    <w:p w:rsidR="001514F8" w:rsidRPr="001514F8" w:rsidRDefault="002E7AA9" w:rsidP="001E31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hyperlink r:id="rId11" w:history="1">
        <w:r w:rsidR="001514F8" w:rsidRPr="001514F8">
          <w:rPr>
            <w:rFonts w:ascii="Times New Roman" w:eastAsia="Times New Roman" w:hAnsi="Times New Roman" w:cs="Times New Roman"/>
            <w:color w:val="3F3F42"/>
            <w:sz w:val="21"/>
            <w:szCs w:val="21"/>
            <w:u w:val="single"/>
          </w:rPr>
          <w:t>The Validity of the Original Ending</w:t>
        </w:r>
      </w:hyperlink>
    </w:p>
    <w:p w:rsidR="001514F8" w:rsidRPr="001514F8" w:rsidRDefault="002E7AA9" w:rsidP="001E31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hyperlink r:id="rId12" w:history="1">
        <w:r w:rsidR="001514F8" w:rsidRPr="001514F8">
          <w:rPr>
            <w:rFonts w:ascii="Times New Roman" w:eastAsia="Times New Roman" w:hAnsi="Times New Roman" w:cs="Times New Roman"/>
            <w:color w:val="3F3F42"/>
            <w:sz w:val="21"/>
            <w:szCs w:val="21"/>
            <w:u w:val="single"/>
          </w:rPr>
          <w:t>Generic Expectations and the Original Ending</w:t>
        </w:r>
      </w:hyperlink>
    </w:p>
    <w:p w:rsidR="00CD036F" w:rsidRPr="00CD036F" w:rsidRDefault="001514F8" w:rsidP="001E31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1514F8">
        <w:rPr>
          <w:rFonts w:ascii="Times New Roman" w:eastAsia="Times New Roman" w:hAnsi="Times New Roman" w:cs="Times New Roman"/>
          <w:color w:val="3F3F42"/>
          <w:sz w:val="21"/>
          <w:szCs w:val="21"/>
          <w:u w:val="single"/>
        </w:rPr>
        <w:t>Closure in the Original Ending</w:t>
      </w:r>
    </w:p>
    <w:p w:rsidR="00CD036F" w:rsidRDefault="00CD036F" w:rsidP="001E3132">
      <w:pPr>
        <w:shd w:val="clear" w:color="auto" w:fill="FFFFFF"/>
        <w:spacing w:before="100" w:beforeAutospacing="1" w:after="100" w:afterAutospacing="1" w:line="240" w:lineRule="auto"/>
        <w:rPr>
          <w:rFonts w:ascii="Times New Roman" w:eastAsia="Times New Roman" w:hAnsi="Times New Roman" w:cs="Times New Roman"/>
          <w:color w:val="000000"/>
        </w:rPr>
      </w:pPr>
    </w:p>
    <w:p w:rsidR="00CD036F" w:rsidRPr="00CD036F" w:rsidRDefault="00CD036F" w:rsidP="00CD036F">
      <w:pPr>
        <w:shd w:val="clear" w:color="auto" w:fill="FFFFFF"/>
        <w:spacing w:before="100" w:beforeAutospacing="1" w:after="100" w:afterAutospacing="1" w:line="240" w:lineRule="auto"/>
        <w:rPr>
          <w:rFonts w:ascii="Times New Roman" w:eastAsia="Times New Roman" w:hAnsi="Times New Roman" w:cs="Times New Roman"/>
          <w:color w:val="000000"/>
        </w:rPr>
      </w:pPr>
    </w:p>
    <w:p w:rsidR="001E3132" w:rsidRDefault="001E3132" w:rsidP="001E3132">
      <w:pPr>
        <w:spacing w:before="100" w:beforeAutospacing="1" w:after="100" w:afterAutospacing="1" w:line="240" w:lineRule="auto"/>
        <w:jc w:val="center"/>
        <w:outlineLvl w:val="2"/>
        <w:rPr>
          <w:rFonts w:ascii="Times New Roman" w:eastAsia="Times New Roman" w:hAnsi="Times New Roman" w:cs="Times New Roman"/>
          <w:b/>
          <w:bCs/>
          <w:color w:val="000000"/>
          <w:sz w:val="20"/>
          <w:szCs w:val="20"/>
        </w:rPr>
      </w:pPr>
    </w:p>
    <w:p w:rsidR="00CD036F" w:rsidRDefault="00CD036F" w:rsidP="001E3132">
      <w:pPr>
        <w:spacing w:before="100" w:beforeAutospacing="1" w:after="100" w:afterAutospacing="1" w:line="240" w:lineRule="auto"/>
        <w:jc w:val="center"/>
        <w:outlineLvl w:val="2"/>
        <w:rPr>
          <w:rFonts w:ascii="Times New Roman" w:eastAsia="Times New Roman" w:hAnsi="Times New Roman" w:cs="Times New Roman"/>
          <w:b/>
          <w:bCs/>
          <w:color w:val="000000"/>
          <w:sz w:val="20"/>
          <w:szCs w:val="20"/>
        </w:rPr>
      </w:pPr>
      <w:r w:rsidRPr="00CD036F">
        <w:rPr>
          <w:rFonts w:ascii="Times New Roman" w:eastAsia="Times New Roman" w:hAnsi="Times New Roman" w:cs="Times New Roman"/>
          <w:b/>
          <w:bCs/>
          <w:color w:val="000000"/>
          <w:sz w:val="20"/>
          <w:szCs w:val="20"/>
        </w:rPr>
        <w:t>THE TWO ENDINGS</w:t>
      </w:r>
    </w:p>
    <w:p w:rsidR="00CD036F" w:rsidRPr="00CD036F" w:rsidRDefault="00CD036F" w:rsidP="00CD036F">
      <w:pPr>
        <w:spacing w:before="100" w:beforeAutospacing="1" w:after="100" w:afterAutospacing="1" w:line="240" w:lineRule="auto"/>
        <w:jc w:val="center"/>
        <w:outlineLvl w:val="2"/>
        <w:rPr>
          <w:rFonts w:ascii="Times New Roman" w:eastAsia="Times New Roman" w:hAnsi="Times New Roman" w:cs="Times New Roman"/>
          <w:b/>
          <w:bCs/>
          <w:color w:val="000000"/>
          <w:sz w:val="20"/>
          <w:szCs w:val="20"/>
        </w:rPr>
      </w:pPr>
      <w:proofErr w:type="spellStart"/>
      <w:r w:rsidRPr="00CD036F">
        <w:rPr>
          <w:rFonts w:ascii="Times New Roman" w:eastAsia="Times New Roman" w:hAnsi="Times New Roman" w:cs="Times New Roman"/>
          <w:color w:val="000000"/>
          <w:sz w:val="20"/>
          <w:szCs w:val="20"/>
        </w:rPr>
        <w:t>Wilkie</w:t>
      </w:r>
      <w:proofErr w:type="spellEnd"/>
      <w:r w:rsidRPr="00CD036F">
        <w:rPr>
          <w:rFonts w:ascii="Times New Roman" w:eastAsia="Times New Roman" w:hAnsi="Times New Roman" w:cs="Times New Roman"/>
          <w:color w:val="000000"/>
          <w:sz w:val="20"/>
          <w:szCs w:val="20"/>
        </w:rPr>
        <w:t xml:space="preserve"> Collins, a close friend and author of </w:t>
      </w:r>
      <w:r w:rsidRPr="00CD036F">
        <w:rPr>
          <w:rFonts w:ascii="Times New Roman" w:eastAsia="Times New Roman" w:hAnsi="Times New Roman" w:cs="Times New Roman"/>
          <w:i/>
          <w:iCs/>
          <w:color w:val="000000"/>
          <w:sz w:val="20"/>
          <w:szCs w:val="20"/>
        </w:rPr>
        <w:t>The Woman in White</w:t>
      </w:r>
      <w:r w:rsidRPr="00CD036F">
        <w:rPr>
          <w:rFonts w:ascii="Times New Roman" w:eastAsia="Times New Roman" w:hAnsi="Times New Roman" w:cs="Times New Roman"/>
          <w:color w:val="000000"/>
          <w:sz w:val="20"/>
          <w:szCs w:val="20"/>
        </w:rPr>
        <w:t>, objected to the not-happy ending Dickens first wrote for </w:t>
      </w:r>
      <w:r w:rsidRPr="00CD036F">
        <w:rPr>
          <w:rFonts w:ascii="Times New Roman" w:eastAsia="Times New Roman" w:hAnsi="Times New Roman" w:cs="Times New Roman"/>
          <w:i/>
          <w:iCs/>
          <w:color w:val="000000"/>
          <w:sz w:val="20"/>
          <w:szCs w:val="20"/>
        </w:rPr>
        <w:t>Great Expectations</w:t>
      </w:r>
      <w:r w:rsidRPr="00CD036F">
        <w:rPr>
          <w:rFonts w:ascii="Times New Roman" w:eastAsia="Times New Roman" w:hAnsi="Times New Roman" w:cs="Times New Roman"/>
          <w:color w:val="000000"/>
          <w:sz w:val="20"/>
          <w:szCs w:val="20"/>
        </w:rPr>
        <w:t>; Estella has remarried and Pip remains single. Dickens then wrote a more conventional ending, which suggests that Pip and Estella will marry. Writing to friends about the revised ending, Dickens seems positive: "I have put in as pretty a little piece of writing as I could, and I have no doubt the story will be more acceptable through the alteration" and "Upon the whole I think it is for the better."</w:t>
      </w:r>
    </w:p>
    <w:p w:rsidR="00CD036F" w:rsidRPr="00CD036F" w:rsidRDefault="00CD036F" w:rsidP="00CD036F">
      <w:pPr>
        <w:spacing w:before="100" w:beforeAutospacing="1" w:after="100" w:afterAutospacing="1" w:line="240" w:lineRule="auto"/>
        <w:rPr>
          <w:rFonts w:ascii="Times New Roman" w:eastAsia="Times New Roman" w:hAnsi="Times New Roman" w:cs="Times New Roman"/>
          <w:color w:val="000000"/>
          <w:sz w:val="20"/>
          <w:szCs w:val="20"/>
        </w:rPr>
      </w:pPr>
      <w:r w:rsidRPr="00CD036F">
        <w:rPr>
          <w:rFonts w:ascii="Times New Roman" w:eastAsia="Times New Roman" w:hAnsi="Times New Roman" w:cs="Times New Roman"/>
          <w:color w:val="000000"/>
          <w:sz w:val="20"/>
          <w:szCs w:val="20"/>
        </w:rPr>
        <w:t>The second ending has generally been published from Dickens's time to our own, so that it is the one which most readers know. Critics have been arguing the merits of both endings since the novel's publication. Dickens's friend and biographer, John Forster, felt the original ending was "more consistent with the draft, as well as the natural working out of the tale." The writers George Gissing, George Bernard Shaw, George Orwell, William Dean Howells, Edmund Wilson and Angus Wilson agreed with Forster's preference. In modern criticism, the stronger arguments tend to support the second ending.</w:t>
      </w:r>
    </w:p>
    <w:p w:rsidR="00CD036F" w:rsidRDefault="00CD036F" w:rsidP="00CD036F">
      <w:pPr>
        <w:spacing w:before="100" w:beforeAutospacing="1" w:after="100" w:afterAutospacing="1" w:line="240" w:lineRule="auto"/>
        <w:rPr>
          <w:rFonts w:ascii="Times New Roman" w:eastAsia="Times New Roman" w:hAnsi="Times New Roman" w:cs="Times New Roman"/>
          <w:color w:val="000000"/>
          <w:sz w:val="20"/>
          <w:szCs w:val="20"/>
        </w:rPr>
      </w:pPr>
      <w:r w:rsidRPr="00CD036F">
        <w:rPr>
          <w:rFonts w:ascii="Times New Roman" w:eastAsia="Times New Roman" w:hAnsi="Times New Roman" w:cs="Times New Roman"/>
          <w:color w:val="000000"/>
          <w:sz w:val="20"/>
          <w:szCs w:val="20"/>
        </w:rPr>
        <w:t>This is a question which you may decide for yourself, since the text we read in this class includes both endings. I will list some of the arguments on both sides, without comment, for your consideration.</w:t>
      </w:r>
    </w:p>
    <w:p w:rsidR="00CD036F" w:rsidRPr="00CD036F" w:rsidRDefault="00CD036F" w:rsidP="00CD036F">
      <w:pPr>
        <w:spacing w:before="100" w:beforeAutospacing="1" w:after="100" w:afterAutospacing="1" w:line="240" w:lineRule="auto"/>
        <w:rPr>
          <w:rFonts w:ascii="Times New Roman" w:eastAsia="Times New Roman" w:hAnsi="Times New Roman" w:cs="Times New Roman"/>
          <w:color w:val="000000"/>
          <w:sz w:val="20"/>
          <w:szCs w:val="20"/>
        </w:rPr>
      </w:pPr>
      <w:r w:rsidRPr="00CD036F">
        <w:rPr>
          <w:rFonts w:ascii="Times New Roman" w:eastAsia="Times New Roman" w:hAnsi="Times New Roman" w:cs="Times New Roman"/>
          <w:b/>
          <w:bCs/>
          <w:color w:val="000000"/>
          <w:sz w:val="20"/>
          <w:szCs w:val="20"/>
        </w:rPr>
        <w:t>Arguments Favoring the Original Ending</w:t>
      </w:r>
    </w:p>
    <w:p w:rsidR="00CD036F" w:rsidRPr="00CD036F" w:rsidRDefault="00CD036F" w:rsidP="00CD036F">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CD036F">
        <w:rPr>
          <w:rFonts w:ascii="Times New Roman" w:eastAsia="Times New Roman" w:hAnsi="Times New Roman" w:cs="Times New Roman"/>
          <w:color w:val="000000"/>
          <w:sz w:val="20"/>
          <w:szCs w:val="20"/>
        </w:rPr>
        <w:t>George Bernard Shaw: The novel "is too serious a book to be a trivially happy one. Its beginning is unhappy; its middle is unhappy; and the conventional happy ending is an outrage on it."</w:t>
      </w:r>
    </w:p>
    <w:p w:rsidR="00CD036F" w:rsidRPr="00CD036F" w:rsidRDefault="00CD036F" w:rsidP="00CD036F">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CD036F">
        <w:rPr>
          <w:rFonts w:ascii="Times New Roman" w:eastAsia="Times New Roman" w:hAnsi="Times New Roman" w:cs="Times New Roman"/>
          <w:color w:val="000000"/>
          <w:sz w:val="20"/>
          <w:szCs w:val="20"/>
        </w:rPr>
        <w:t>The second ending is an artistically indefensible and morally cheap about-face; its purpose is to please a popular audience which expects a conventional happy ending (i.e., marriage).</w:t>
      </w:r>
    </w:p>
    <w:p w:rsidR="00CD036F" w:rsidRPr="00CD036F" w:rsidRDefault="00CD036F" w:rsidP="00CD036F">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CD036F">
        <w:rPr>
          <w:rFonts w:ascii="Times New Roman" w:eastAsia="Times New Roman" w:hAnsi="Times New Roman" w:cs="Times New Roman"/>
          <w:color w:val="000000"/>
          <w:sz w:val="20"/>
          <w:szCs w:val="20"/>
        </w:rPr>
        <w:t>In the second ending, Pip gets more than he deserves. As a result, Dickens confuses the social and moral meanings of the novel.</w:t>
      </w:r>
    </w:p>
    <w:p w:rsidR="00CD036F" w:rsidRPr="00CD036F" w:rsidRDefault="00CD036F" w:rsidP="00CD036F">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CD036F">
        <w:rPr>
          <w:rFonts w:ascii="Times New Roman" w:eastAsia="Times New Roman" w:hAnsi="Times New Roman" w:cs="Times New Roman"/>
          <w:color w:val="000000"/>
          <w:sz w:val="20"/>
          <w:szCs w:val="20"/>
        </w:rPr>
        <w:t xml:space="preserve">Estella's conversion in the second ending is not only unconvincing but contradicts the logic of the narrative and excuses the way Miss </w:t>
      </w:r>
      <w:proofErr w:type="spellStart"/>
      <w:r w:rsidRPr="00CD036F">
        <w:rPr>
          <w:rFonts w:ascii="Times New Roman" w:eastAsia="Times New Roman" w:hAnsi="Times New Roman" w:cs="Times New Roman"/>
          <w:color w:val="000000"/>
          <w:sz w:val="20"/>
          <w:szCs w:val="20"/>
        </w:rPr>
        <w:t>Havisham</w:t>
      </w:r>
      <w:proofErr w:type="spellEnd"/>
      <w:r w:rsidRPr="00CD036F">
        <w:rPr>
          <w:rFonts w:ascii="Times New Roman" w:eastAsia="Times New Roman" w:hAnsi="Times New Roman" w:cs="Times New Roman"/>
          <w:color w:val="000000"/>
          <w:sz w:val="20"/>
          <w:szCs w:val="20"/>
        </w:rPr>
        <w:t xml:space="preserve"> raised her. Miss </w:t>
      </w:r>
      <w:proofErr w:type="spellStart"/>
      <w:r w:rsidRPr="00CD036F">
        <w:rPr>
          <w:rFonts w:ascii="Times New Roman" w:eastAsia="Times New Roman" w:hAnsi="Times New Roman" w:cs="Times New Roman"/>
          <w:color w:val="000000"/>
          <w:sz w:val="20"/>
          <w:szCs w:val="20"/>
        </w:rPr>
        <w:t>Havisham</w:t>
      </w:r>
      <w:proofErr w:type="spellEnd"/>
      <w:r w:rsidRPr="00CD036F">
        <w:rPr>
          <w:rFonts w:ascii="Times New Roman" w:eastAsia="Times New Roman" w:hAnsi="Times New Roman" w:cs="Times New Roman"/>
          <w:color w:val="000000"/>
          <w:sz w:val="20"/>
          <w:szCs w:val="20"/>
        </w:rPr>
        <w:t xml:space="preserve"> does not need to be forgiven or redeemed, since neither Pip nor Estella was really damaged.</w:t>
      </w:r>
    </w:p>
    <w:p w:rsidR="00CD036F" w:rsidRPr="00CD036F" w:rsidRDefault="00CD036F" w:rsidP="00CD036F">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CD036F">
        <w:rPr>
          <w:rFonts w:ascii="Times New Roman" w:eastAsia="Times New Roman" w:hAnsi="Times New Roman" w:cs="Times New Roman"/>
          <w:color w:val="000000"/>
          <w:sz w:val="20"/>
          <w:szCs w:val="20"/>
        </w:rPr>
        <w:t>In the original ending, though Estelle is softened by her suffering, she remains the lady, with the same characteristic superiority, who is perhaps slightly condescending to Pip.</w:t>
      </w:r>
    </w:p>
    <w:p w:rsidR="00CD036F" w:rsidRPr="00CD036F" w:rsidRDefault="00CD036F" w:rsidP="00CD036F">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CD036F">
        <w:rPr>
          <w:rFonts w:ascii="Times New Roman" w:eastAsia="Times New Roman" w:hAnsi="Times New Roman" w:cs="Times New Roman"/>
          <w:b/>
          <w:bCs/>
          <w:color w:val="000000"/>
          <w:sz w:val="20"/>
          <w:szCs w:val="20"/>
        </w:rPr>
        <w:t>Arguments Favoring the Second Ending</w:t>
      </w:r>
    </w:p>
    <w:p w:rsidR="00CD036F" w:rsidRPr="00CD036F" w:rsidRDefault="00CD036F" w:rsidP="00CD036F">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CD036F">
        <w:rPr>
          <w:rFonts w:ascii="Times New Roman" w:eastAsia="Times New Roman" w:hAnsi="Times New Roman" w:cs="Times New Roman"/>
          <w:color w:val="000000"/>
          <w:sz w:val="20"/>
          <w:szCs w:val="20"/>
        </w:rPr>
        <w:t>The second ending continues the imagery of the garden and the mist and is better written.</w:t>
      </w:r>
    </w:p>
    <w:p w:rsidR="00CD036F" w:rsidRPr="00CD036F" w:rsidRDefault="00CD036F" w:rsidP="00CD036F">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CD036F">
        <w:rPr>
          <w:rFonts w:ascii="Times New Roman" w:eastAsia="Times New Roman" w:hAnsi="Times New Roman" w:cs="Times New Roman"/>
          <w:color w:val="000000"/>
          <w:sz w:val="20"/>
          <w:szCs w:val="20"/>
        </w:rPr>
        <w:t xml:space="preserve">The second ending continues the patterns of union and separation and reconciliation, the connection of the past and the present, and Pip and Estella's meetings at </w:t>
      </w:r>
      <w:proofErr w:type="spellStart"/>
      <w:r w:rsidRPr="00CD036F">
        <w:rPr>
          <w:rFonts w:ascii="Times New Roman" w:eastAsia="Times New Roman" w:hAnsi="Times New Roman" w:cs="Times New Roman"/>
          <w:color w:val="000000"/>
          <w:sz w:val="20"/>
          <w:szCs w:val="20"/>
        </w:rPr>
        <w:t>Satis</w:t>
      </w:r>
      <w:proofErr w:type="spellEnd"/>
      <w:r w:rsidRPr="00CD036F">
        <w:rPr>
          <w:rFonts w:ascii="Times New Roman" w:eastAsia="Times New Roman" w:hAnsi="Times New Roman" w:cs="Times New Roman"/>
          <w:color w:val="000000"/>
          <w:sz w:val="20"/>
          <w:szCs w:val="20"/>
        </w:rPr>
        <w:t xml:space="preserve"> House.</w:t>
      </w:r>
    </w:p>
    <w:p w:rsidR="00CD036F" w:rsidRPr="00CD036F" w:rsidRDefault="00CD036F" w:rsidP="00CD036F">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CD036F">
        <w:rPr>
          <w:rFonts w:ascii="Times New Roman" w:eastAsia="Times New Roman" w:hAnsi="Times New Roman" w:cs="Times New Roman"/>
          <w:color w:val="000000"/>
          <w:sz w:val="20"/>
          <w:szCs w:val="20"/>
        </w:rPr>
        <w:t>The lovers deserve to be happy because they have suffered deeply; their suffering has changed them so much that they are no longer the same people.</w:t>
      </w:r>
    </w:p>
    <w:p w:rsidR="00CD036F" w:rsidRPr="00CD036F" w:rsidRDefault="00CD036F" w:rsidP="00CD036F">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CD036F">
        <w:rPr>
          <w:rFonts w:ascii="Times New Roman" w:eastAsia="Times New Roman" w:hAnsi="Times New Roman" w:cs="Times New Roman"/>
          <w:color w:val="000000"/>
          <w:sz w:val="20"/>
          <w:szCs w:val="20"/>
        </w:rPr>
        <w:t xml:space="preserve">It is appropriate that </w:t>
      </w:r>
      <w:proofErr w:type="spellStart"/>
      <w:r w:rsidRPr="00CD036F">
        <w:rPr>
          <w:rFonts w:ascii="Times New Roman" w:eastAsia="Times New Roman" w:hAnsi="Times New Roman" w:cs="Times New Roman"/>
          <w:color w:val="000000"/>
          <w:sz w:val="20"/>
          <w:szCs w:val="20"/>
        </w:rPr>
        <w:t>Magwitch's</w:t>
      </w:r>
      <w:proofErr w:type="spellEnd"/>
      <w:r w:rsidRPr="00CD036F">
        <w:rPr>
          <w:rFonts w:ascii="Times New Roman" w:eastAsia="Times New Roman" w:hAnsi="Times New Roman" w:cs="Times New Roman"/>
          <w:color w:val="000000"/>
          <w:sz w:val="20"/>
          <w:szCs w:val="20"/>
        </w:rPr>
        <w:t xml:space="preserve"> daughter finds happiness with Pip.</w:t>
      </w:r>
    </w:p>
    <w:p w:rsidR="00CD036F" w:rsidRPr="00CD036F" w:rsidRDefault="00CD036F" w:rsidP="00CD036F">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CD036F">
        <w:rPr>
          <w:rFonts w:ascii="Times New Roman" w:eastAsia="Times New Roman" w:hAnsi="Times New Roman" w:cs="Times New Roman"/>
          <w:color w:val="000000"/>
          <w:sz w:val="20"/>
          <w:szCs w:val="20"/>
        </w:rPr>
        <w:t>Martin Price argues that the mature Pip, with the saving humor of self-acceptance, finally sees Estella as what she is; therefore, it seems appropriate she can return to him. "Each is a fantasist who has grown into maturity; each is a fantasist that has dwindled into humanity."</w:t>
      </w:r>
    </w:p>
    <w:p w:rsidR="001F0DB7" w:rsidRPr="00F00559" w:rsidRDefault="00CD036F" w:rsidP="00F00559">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CD036F">
        <w:rPr>
          <w:rFonts w:ascii="Times New Roman" w:eastAsia="Times New Roman" w:hAnsi="Times New Roman" w:cs="Times New Roman"/>
          <w:color w:val="000000"/>
          <w:sz w:val="20"/>
          <w:szCs w:val="20"/>
        </w:rPr>
        <w:t xml:space="preserve">There are a few critics who have taken a third position; the novel should stop before Estella's final appearance. They note that Dickens, in his working notes on the novel, follows Pip's later career but does not refer to Estella. Miss </w:t>
      </w:r>
      <w:proofErr w:type="spellStart"/>
      <w:r w:rsidRPr="00CD036F">
        <w:rPr>
          <w:rFonts w:ascii="Times New Roman" w:eastAsia="Times New Roman" w:hAnsi="Times New Roman" w:cs="Times New Roman"/>
          <w:color w:val="000000"/>
          <w:sz w:val="20"/>
          <w:szCs w:val="20"/>
        </w:rPr>
        <w:t>Havisham</w:t>
      </w:r>
      <w:proofErr w:type="spellEnd"/>
      <w:r w:rsidRPr="00CD036F">
        <w:rPr>
          <w:rFonts w:ascii="Times New Roman" w:eastAsia="Times New Roman" w:hAnsi="Times New Roman" w:cs="Times New Roman"/>
          <w:color w:val="000000"/>
          <w:sz w:val="20"/>
          <w:szCs w:val="20"/>
        </w:rPr>
        <w:t xml:space="preserve"> referred to Estella's marriage many chapters earlier, so that there is no need to bring her up again; her fate is known.</w:t>
      </w:r>
    </w:p>
    <w:sectPr w:rsidR="001F0DB7" w:rsidRPr="00F00559" w:rsidSect="001E3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4B9"/>
    <w:multiLevelType w:val="multilevel"/>
    <w:tmpl w:val="FFC6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119CF"/>
    <w:multiLevelType w:val="multilevel"/>
    <w:tmpl w:val="A422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A94D09"/>
    <w:multiLevelType w:val="multilevel"/>
    <w:tmpl w:val="35CC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F8"/>
    <w:rsid w:val="001514F8"/>
    <w:rsid w:val="001E3132"/>
    <w:rsid w:val="001F0DB7"/>
    <w:rsid w:val="002E7AA9"/>
    <w:rsid w:val="00CD036F"/>
    <w:rsid w:val="00F0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14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14F8"/>
    <w:rPr>
      <w:rFonts w:ascii="Times New Roman" w:eastAsia="Times New Roman" w:hAnsi="Times New Roman" w:cs="Times New Roman"/>
      <w:b/>
      <w:bCs/>
      <w:sz w:val="27"/>
      <w:szCs w:val="27"/>
    </w:rPr>
  </w:style>
  <w:style w:type="paragraph" w:customStyle="1" w:styleId="lq">
    <w:name w:val="lq"/>
    <w:basedOn w:val="Normal"/>
    <w:rsid w:val="00151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14F8"/>
  </w:style>
  <w:style w:type="character" w:customStyle="1" w:styleId="lqbook">
    <w:name w:val="lqbook"/>
    <w:basedOn w:val="DefaultParagraphFont"/>
    <w:rsid w:val="001514F8"/>
  </w:style>
  <w:style w:type="paragraph" w:customStyle="1" w:styleId="ques">
    <w:name w:val="ques"/>
    <w:basedOn w:val="Normal"/>
    <w:rsid w:val="001514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14F8"/>
    <w:rPr>
      <w:color w:val="0000FF"/>
      <w:u w:val="single"/>
    </w:rPr>
  </w:style>
  <w:style w:type="paragraph" w:styleId="NormalWeb">
    <w:name w:val="Normal (Web)"/>
    <w:basedOn w:val="Normal"/>
    <w:uiPriority w:val="99"/>
    <w:semiHidden/>
    <w:unhideWhenUsed/>
    <w:rsid w:val="00CD03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14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14F8"/>
    <w:rPr>
      <w:rFonts w:ascii="Times New Roman" w:eastAsia="Times New Roman" w:hAnsi="Times New Roman" w:cs="Times New Roman"/>
      <w:b/>
      <w:bCs/>
      <w:sz w:val="27"/>
      <w:szCs w:val="27"/>
    </w:rPr>
  </w:style>
  <w:style w:type="paragraph" w:customStyle="1" w:styleId="lq">
    <w:name w:val="lq"/>
    <w:basedOn w:val="Normal"/>
    <w:rsid w:val="00151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14F8"/>
  </w:style>
  <w:style w:type="character" w:customStyle="1" w:styleId="lqbook">
    <w:name w:val="lqbook"/>
    <w:basedOn w:val="DefaultParagraphFont"/>
    <w:rsid w:val="001514F8"/>
  </w:style>
  <w:style w:type="paragraph" w:customStyle="1" w:styleId="ques">
    <w:name w:val="ques"/>
    <w:basedOn w:val="Normal"/>
    <w:rsid w:val="001514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14F8"/>
    <w:rPr>
      <w:color w:val="0000FF"/>
      <w:u w:val="single"/>
    </w:rPr>
  </w:style>
  <w:style w:type="paragraph" w:styleId="NormalWeb">
    <w:name w:val="Normal (Web)"/>
    <w:basedOn w:val="Normal"/>
    <w:uiPriority w:val="99"/>
    <w:semiHidden/>
    <w:unhideWhenUsed/>
    <w:rsid w:val="00CD03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2901">
      <w:bodyDiv w:val="1"/>
      <w:marLeft w:val="0"/>
      <w:marRight w:val="0"/>
      <w:marTop w:val="0"/>
      <w:marBottom w:val="0"/>
      <w:divBdr>
        <w:top w:val="none" w:sz="0" w:space="0" w:color="auto"/>
        <w:left w:val="none" w:sz="0" w:space="0" w:color="auto"/>
        <w:bottom w:val="none" w:sz="0" w:space="0" w:color="auto"/>
        <w:right w:val="none" w:sz="0" w:space="0" w:color="auto"/>
      </w:divBdr>
    </w:div>
    <w:div w:id="82990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orianweb.org/authors/dickens/ge/mason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victorianweb.org/authors/dickens/ge/hareema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ctorianweb.org/authors/dickens/ge/prinselaar1.html" TargetMode="External"/><Relationship Id="rId5" Type="http://schemas.openxmlformats.org/officeDocument/2006/relationships/settings" Target="settings.xml"/><Relationship Id="rId10" Type="http://schemas.openxmlformats.org/officeDocument/2006/relationships/hyperlink" Target="http://www.victorianweb.org/authors/dickens/ge/anderson1.html" TargetMode="External"/><Relationship Id="rId4" Type="http://schemas.microsoft.com/office/2007/relationships/stylesWithEffects" Target="stylesWithEffects.xml"/><Relationship Id="rId9" Type="http://schemas.openxmlformats.org/officeDocument/2006/relationships/hyperlink" Target="http://www.victorianweb.org/authors/dickens/ge/bailey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20E0-0CEB-43F2-AF24-755083B4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BBCHS</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kdigiorgio</dc:creator>
  <cp:lastModifiedBy>DiGiorgio, Kristen</cp:lastModifiedBy>
  <cp:revision>3</cp:revision>
  <cp:lastPrinted>2013-12-09T20:01:00Z</cp:lastPrinted>
  <dcterms:created xsi:type="dcterms:W3CDTF">2012-12-05T16:06:00Z</dcterms:created>
  <dcterms:modified xsi:type="dcterms:W3CDTF">2013-12-09T20:50:00Z</dcterms:modified>
</cp:coreProperties>
</file>